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A71858">
        <w:rPr>
          <w:color w:val="000000" w:themeColor="text1"/>
          <w:szCs w:val="24"/>
        </w:rPr>
        <w:t>292</w:t>
      </w:r>
      <w:r>
        <w:rPr>
          <w:szCs w:val="24"/>
          <w:lang w:val="sr-Cyrl-RS"/>
        </w:rPr>
        <w:t>-21</w:t>
      </w:r>
    </w:p>
    <w:p w:rsidR="00D53C7A" w:rsidRPr="00D83281" w:rsidRDefault="000A06C3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5. јул</w:t>
      </w:r>
      <w:r w:rsidR="00D53C7A" w:rsidRPr="00D83281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 w:rsidRPr="00D83281">
        <w:rPr>
          <w:szCs w:val="24"/>
          <w:lang w:val="sr-Cyrl-RS"/>
        </w:rPr>
        <w:t xml:space="preserve">Б е о г р а </w:t>
      </w:r>
      <w:r>
        <w:rPr>
          <w:szCs w:val="24"/>
          <w:lang w:val="sr-Cyrl-RS"/>
        </w:rPr>
        <w:t>д</w:t>
      </w:r>
    </w:p>
    <w:p w:rsidR="00995897" w:rsidRDefault="00995897" w:rsidP="00D53C7A">
      <w:pPr>
        <w:jc w:val="left"/>
        <w:rPr>
          <w:szCs w:val="24"/>
          <w:lang w:val="sr-Cyrl-RS"/>
        </w:rPr>
      </w:pPr>
    </w:p>
    <w:p w:rsidR="005C2AD4" w:rsidRDefault="005C2AD4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5C2AD4" w:rsidRDefault="005C2AD4" w:rsidP="00D53C7A">
      <w:pPr>
        <w:jc w:val="center"/>
        <w:rPr>
          <w:szCs w:val="24"/>
          <w:lang w:val="sr-Cyrl-RS"/>
        </w:rPr>
      </w:pPr>
    </w:p>
    <w:p w:rsidR="00D53C7A" w:rsidRDefault="000A06C3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50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0A06C3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УТОРАК</w:t>
      </w:r>
      <w:r w:rsidR="00D53C7A" w:rsidRPr="00D832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6</w:t>
      </w:r>
      <w:r w:rsidR="00D53C7A" w:rsidRPr="00D83281">
        <w:rPr>
          <w:szCs w:val="24"/>
          <w:lang w:val="sr-Cyrl-RS"/>
        </w:rPr>
        <w:t xml:space="preserve">. </w:t>
      </w:r>
      <w:r w:rsidR="003F43B4">
        <w:rPr>
          <w:szCs w:val="24"/>
          <w:lang w:val="sr-Cyrl-RS"/>
        </w:rPr>
        <w:t>ЈУЛ</w:t>
      </w:r>
      <w:r w:rsidR="00D53C7A"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D83281" w:rsidRPr="00D83281">
        <w:rPr>
          <w:szCs w:val="24"/>
          <w:lang w:val="sr-Cyrl-RS"/>
        </w:rPr>
        <w:t>9</w:t>
      </w:r>
      <w:r w:rsidRPr="00D83281">
        <w:rPr>
          <w:szCs w:val="24"/>
          <w:lang w:val="sr-Cyrl-RS"/>
        </w:rPr>
        <w:t>,</w:t>
      </w:r>
      <w:r w:rsidR="00EF7710">
        <w:rPr>
          <w:szCs w:val="24"/>
          <w:lang w:val="sr-Cyrl-RS"/>
        </w:rPr>
        <w:t>45</w:t>
      </w:r>
      <w:r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EF7710">
        <w:rPr>
          <w:szCs w:val="24"/>
          <w:lang w:val="sr-Cyrl-RS"/>
        </w:rPr>
        <w:tab/>
        <w:t>- Усвајање записника 46, 47. и 48. седнице Одбора</w:t>
      </w:r>
    </w:p>
    <w:p w:rsidR="00FD1FC9" w:rsidRDefault="00D53C7A" w:rsidP="00FD1FC9">
      <w:pPr>
        <w:spacing w:after="24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</w:rPr>
        <w:t xml:space="preserve">1. 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Предлог Одлуке о </w:t>
      </w:r>
      <w:r w:rsidR="00643C43">
        <w:rPr>
          <w:color w:val="000000" w:themeColor="text1"/>
          <w:szCs w:val="24"/>
          <w:shd w:val="clear" w:color="auto" w:fill="FFFFFF"/>
          <w:lang w:val="sr-Cyrl-RS"/>
        </w:rPr>
        <w:t>допуни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Одлуке </w:t>
      </w:r>
      <w:r w:rsidR="000A06C3" w:rsidRPr="00A5719E">
        <w:rPr>
          <w:color w:val="000000" w:themeColor="text1"/>
          <w:szCs w:val="24"/>
          <w:lang w:val="sr-Cyrl-RS"/>
        </w:rPr>
        <w:t>о образовању Радне групе за израду акта о промени Устава Републике Србије</w:t>
      </w:r>
      <w:r w:rsidR="000A06C3">
        <w:rPr>
          <w:color w:val="000000" w:themeColor="text1"/>
          <w:szCs w:val="24"/>
          <w:lang w:val="sr-Cyrl-RS"/>
        </w:rPr>
        <w:t xml:space="preserve"> (04 број: 02-1169/21 од </w:t>
      </w:r>
      <w:r w:rsidR="005C2AD4">
        <w:rPr>
          <w:color w:val="000000" w:themeColor="text1"/>
          <w:szCs w:val="24"/>
          <w:lang w:val="sr-Cyrl-RS"/>
        </w:rPr>
        <w:t>23. јуна 2021. године и 04 број: 02-1169/21-2 од 29. јуна 2021. године</w:t>
      </w:r>
      <w:r w:rsidR="000A06C3">
        <w:rPr>
          <w:color w:val="000000" w:themeColor="text1"/>
          <w:szCs w:val="24"/>
          <w:lang w:val="sr-Cyrl-RS"/>
        </w:rPr>
        <w:t>).</w:t>
      </w:r>
    </w:p>
    <w:p w:rsidR="00FD1FC9" w:rsidRDefault="00D53C7A" w:rsidP="00FD1FC9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color w:val="000000" w:themeColor="text1"/>
          <w:szCs w:val="24"/>
          <w:lang w:val="sr-Latn-RS"/>
        </w:rPr>
        <w:t>I</w:t>
      </w:r>
      <w:r w:rsidR="00995897">
        <w:rPr>
          <w:color w:val="000000" w:themeColor="text1"/>
          <w:szCs w:val="24"/>
          <w:lang w:val="sr-Latn-RS"/>
        </w:rPr>
        <w:t>I</w:t>
      </w:r>
      <w:r>
        <w:rPr>
          <w:szCs w:val="24"/>
          <w:lang w:val="sr-Cyrl-RS"/>
        </w:rPr>
        <w:t>.</w:t>
      </w:r>
      <w:bookmarkStart w:id="0" w:name="_GoBack"/>
      <w:bookmarkEnd w:id="0"/>
    </w:p>
    <w:p w:rsidR="00D53C7A" w:rsidRPr="00FD1FC9" w:rsidRDefault="00D53C7A" w:rsidP="00FD1FC9">
      <w:pPr>
        <w:spacing w:after="6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95897" w:rsidRDefault="00995897" w:rsidP="00D53C7A">
      <w:pPr>
        <w:spacing w:after="1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995897">
        <w:rPr>
          <w:szCs w:val="24"/>
          <w:lang w:val="sr-Cyrl-RS"/>
        </w:rPr>
        <w:t xml:space="preserve"> </w:t>
      </w:r>
      <w:r w:rsidR="00EF771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 xml:space="preserve">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A06C3"/>
    <w:rsid w:val="00173879"/>
    <w:rsid w:val="001F2708"/>
    <w:rsid w:val="0026725C"/>
    <w:rsid w:val="0031406C"/>
    <w:rsid w:val="00360496"/>
    <w:rsid w:val="003F43B4"/>
    <w:rsid w:val="004B0DB5"/>
    <w:rsid w:val="005B1C83"/>
    <w:rsid w:val="005C2AD4"/>
    <w:rsid w:val="00643C43"/>
    <w:rsid w:val="00694559"/>
    <w:rsid w:val="006B50D4"/>
    <w:rsid w:val="00730215"/>
    <w:rsid w:val="00777699"/>
    <w:rsid w:val="007A25C3"/>
    <w:rsid w:val="007F2F94"/>
    <w:rsid w:val="00880930"/>
    <w:rsid w:val="008B6C42"/>
    <w:rsid w:val="0097601E"/>
    <w:rsid w:val="00995897"/>
    <w:rsid w:val="009A387D"/>
    <w:rsid w:val="009E10E9"/>
    <w:rsid w:val="00A71858"/>
    <w:rsid w:val="00B02F06"/>
    <w:rsid w:val="00B26C59"/>
    <w:rsid w:val="00B77BC9"/>
    <w:rsid w:val="00BB070D"/>
    <w:rsid w:val="00BC3CD7"/>
    <w:rsid w:val="00CF7A55"/>
    <w:rsid w:val="00D53C7A"/>
    <w:rsid w:val="00D83281"/>
    <w:rsid w:val="00DE4A59"/>
    <w:rsid w:val="00E57BDA"/>
    <w:rsid w:val="00EB4B96"/>
    <w:rsid w:val="00EB685D"/>
    <w:rsid w:val="00ED416F"/>
    <w:rsid w:val="00EF7710"/>
    <w:rsid w:val="00FA7D41"/>
    <w:rsid w:val="00FB6EA0"/>
    <w:rsid w:val="00FD1FC9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947B"/>
  <w15:docId w15:val="{5563394B-3206-4CA3-9755-AC60448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styleId="ListParagraph">
    <w:name w:val="List Paragraph"/>
    <w:basedOn w:val="Normal"/>
    <w:uiPriority w:val="34"/>
    <w:qFormat/>
    <w:rsid w:val="005C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dcterms:created xsi:type="dcterms:W3CDTF">2021-06-23T07:08:00Z</dcterms:created>
  <dcterms:modified xsi:type="dcterms:W3CDTF">2021-07-05T08:31:00Z</dcterms:modified>
</cp:coreProperties>
</file>